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D6D6" w14:textId="67545857" w:rsidR="0077336C" w:rsidRPr="0077336C" w:rsidRDefault="0077336C" w:rsidP="0077336C">
      <w:pPr>
        <w:spacing w:before="360" w:after="360" w:line="36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7336C">
        <w:rPr>
          <w:rFonts w:ascii="Times New Roman" w:hAnsi="Times New Roman" w:cs="Times New Roman"/>
          <w:b/>
          <w:sz w:val="28"/>
          <w:szCs w:val="28"/>
        </w:rPr>
        <w:t>zkoła Muzyczna I st. w Dydni</w:t>
      </w:r>
    </w:p>
    <w:p w14:paraId="77AD8C6E" w14:textId="77777777" w:rsidR="0077336C" w:rsidRPr="0077336C" w:rsidRDefault="0077336C" w:rsidP="007E2AF1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15D1B" w14:textId="77777777" w:rsidR="0077336C" w:rsidRPr="0077336C" w:rsidRDefault="0077336C" w:rsidP="007E2AF1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8FC3A" w14:textId="77777777" w:rsidR="007E2AF1" w:rsidRPr="0077336C" w:rsidRDefault="007E2AF1" w:rsidP="007E2AF1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6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0C11C88" w14:textId="77777777" w:rsidR="00FA4131" w:rsidRPr="0077336C" w:rsidRDefault="00F6551E" w:rsidP="00FA4131">
      <w:pPr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z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pismem Dyrektora 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Centrum Edukacji Artystycznej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z dnia 19 marca 2020 r., 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o podjęciu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przez Szkoły Artystyczne 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działań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zmierzających do wprowadzenia 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form pozaszkolnych kształcenia ustawicznego z wykorzystaniem metod i technik kształcenia na odległość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w celu zapobiegania, przeciwdziałania i zwalczania COVID-19 </w:t>
      </w:r>
      <w:r w:rsidR="00D3431F" w:rsidRPr="0077336C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D3431F" w:rsidRPr="0077336C">
        <w:rPr>
          <w:rFonts w:ascii="Times New Roman" w:hAnsi="Times New Roman" w:cs="Times New Roman"/>
          <w:sz w:val="24"/>
          <w:szCs w:val="24"/>
        </w:rPr>
        <w:t xml:space="preserve"> na naukę zdalną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ucznia: </w:t>
      </w:r>
    </w:p>
    <w:p w14:paraId="7B70509D" w14:textId="77777777" w:rsidR="00FA4131" w:rsidRPr="0077336C" w:rsidRDefault="00D3431F" w:rsidP="00FA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14:paraId="1ED1949E" w14:textId="77777777" w:rsidR="00FA4131" w:rsidRPr="0077336C" w:rsidRDefault="00FA4131" w:rsidP="00FA413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>(imię i nazwisko)</w:t>
      </w:r>
    </w:p>
    <w:p w14:paraId="693F355B" w14:textId="77777777" w:rsidR="00D3431F" w:rsidRDefault="00D3431F" w:rsidP="00FA4131">
      <w:pPr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 xml:space="preserve">przy użyciu wszystkich dostępnych </w:t>
      </w:r>
      <w:r w:rsidR="00FA4131" w:rsidRPr="0077336C">
        <w:rPr>
          <w:rFonts w:ascii="Times New Roman" w:hAnsi="Times New Roman" w:cs="Times New Roman"/>
          <w:sz w:val="24"/>
          <w:szCs w:val="24"/>
        </w:rPr>
        <w:t xml:space="preserve">komunikatorów społecznych. </w:t>
      </w:r>
    </w:p>
    <w:p w14:paraId="5C9BB13A" w14:textId="77777777" w:rsidR="0077336C" w:rsidRDefault="0077336C" w:rsidP="00FA4131">
      <w:pPr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E638" w14:textId="77777777" w:rsidR="0077336C" w:rsidRPr="0077336C" w:rsidRDefault="0077336C" w:rsidP="00FA4131">
      <w:pPr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EEDA99" w14:textId="29CDF0CD" w:rsidR="00FA4131" w:rsidRPr="0077336C" w:rsidRDefault="00FA4131" w:rsidP="00FA413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E44E0B2" w14:textId="77777777" w:rsidR="00D3431F" w:rsidRPr="0077336C" w:rsidRDefault="00FA4131" w:rsidP="00FA413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336C">
        <w:rPr>
          <w:rFonts w:ascii="Times New Roman" w:hAnsi="Times New Roman" w:cs="Times New Roman"/>
          <w:sz w:val="24"/>
          <w:szCs w:val="24"/>
        </w:rPr>
        <w:t>podpis rodzica/prawnego opiekuna</w:t>
      </w:r>
    </w:p>
    <w:sectPr w:rsidR="00D3431F" w:rsidRPr="0077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1E"/>
    <w:rsid w:val="00043C24"/>
    <w:rsid w:val="000F43CB"/>
    <w:rsid w:val="001D4C5F"/>
    <w:rsid w:val="0077336C"/>
    <w:rsid w:val="007E2AF1"/>
    <w:rsid w:val="00D3431F"/>
    <w:rsid w:val="00F6551E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EC1"/>
  <w15:docId w15:val="{D318EB94-83E7-486A-8A49-C087EF2C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Siembab</dc:creator>
  <cp:lastModifiedBy>Elżbieta Przystasz</cp:lastModifiedBy>
  <cp:revision>2</cp:revision>
  <dcterms:created xsi:type="dcterms:W3CDTF">2020-03-30T08:21:00Z</dcterms:created>
  <dcterms:modified xsi:type="dcterms:W3CDTF">2020-03-30T08:21:00Z</dcterms:modified>
</cp:coreProperties>
</file>